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3B9C" w14:textId="4B27A05F" w:rsidR="009651B5" w:rsidRDefault="00E47ED8" w:rsidP="00381041">
      <w:pPr>
        <w:pStyle w:val="BodyText"/>
        <w:spacing w:before="0"/>
        <w:ind w:right="0"/>
        <w:rPr>
          <w:color w:val="4B4D4F"/>
        </w:rPr>
      </w:pPr>
      <w:bookmarkStart w:id="0" w:name="_Hlk112420996"/>
      <w:bookmarkStart w:id="1" w:name="_Hlk92353338"/>
      <w:r w:rsidRPr="00E47ED8">
        <w:rPr>
          <w:color w:val="4B4D4F"/>
        </w:rPr>
        <w:t>Please complete this form when a client transfers to another facility, and you are requesting the Long Term Care (LTC) referral remain in place</w:t>
      </w:r>
      <w:r w:rsidR="00D834F3">
        <w:rPr>
          <w:color w:val="4B4D4F"/>
        </w:rPr>
        <w:t>.</w:t>
      </w:r>
    </w:p>
    <w:p w14:paraId="4A404111" w14:textId="77777777" w:rsidR="00D834F3" w:rsidRPr="00376619" w:rsidRDefault="00D834F3" w:rsidP="00381041">
      <w:pPr>
        <w:pStyle w:val="BodyText"/>
        <w:spacing w:before="0"/>
        <w:ind w:right="0"/>
        <w:rPr>
          <w:color w:val="4B4D4F"/>
        </w:rPr>
      </w:pPr>
    </w:p>
    <w:p w14:paraId="56852B99" w14:textId="77777777" w:rsidR="00D834F3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  <w:r w:rsidRPr="00376619">
        <w:rPr>
          <w:b/>
          <w:bCs/>
          <w:color w:val="4B4D4F"/>
        </w:rPr>
        <w:t xml:space="preserve">Please </w:t>
      </w:r>
      <w:r w:rsidR="00D834F3">
        <w:rPr>
          <w:b/>
          <w:bCs/>
          <w:color w:val="4B4D4F"/>
        </w:rPr>
        <w:t xml:space="preserve">fax completed form to </w:t>
      </w:r>
      <w:r w:rsidRPr="00376619">
        <w:rPr>
          <w:b/>
          <w:bCs/>
          <w:color w:val="4B4D4F"/>
        </w:rPr>
        <w:t xml:space="preserve">Optum at </w:t>
      </w:r>
      <w:r w:rsidR="008644C2" w:rsidRPr="00376619">
        <w:rPr>
          <w:b/>
          <w:bCs/>
          <w:color w:val="4B4D4F"/>
        </w:rPr>
        <w:t>(888) 687-2515.</w:t>
      </w:r>
      <w:r w:rsidR="00D834F3">
        <w:rPr>
          <w:b/>
          <w:bCs/>
          <w:color w:val="4B4D4F"/>
        </w:rPr>
        <w:t xml:space="preserve"> Thank you. </w:t>
      </w:r>
    </w:p>
    <w:p w14:paraId="31AF9617" w14:textId="628D01A6" w:rsidR="00712411" w:rsidRPr="00376619" w:rsidRDefault="008644C2" w:rsidP="00381041">
      <w:pPr>
        <w:pStyle w:val="BodyText"/>
        <w:spacing w:before="0"/>
        <w:ind w:right="0"/>
        <w:rPr>
          <w:b/>
          <w:bCs/>
          <w:color w:val="4B4D4F"/>
        </w:rPr>
      </w:pPr>
      <w:r w:rsidRPr="00376619">
        <w:rPr>
          <w:b/>
          <w:bCs/>
          <w:color w:val="4B4D4F"/>
        </w:rPr>
        <w:t xml:space="preserve"> </w:t>
      </w:r>
    </w:p>
    <w:p w14:paraId="03B28602" w14:textId="620E9A2C" w:rsidR="009651B5" w:rsidRPr="00376619" w:rsidRDefault="008644C2" w:rsidP="00381041">
      <w:pPr>
        <w:pStyle w:val="BodyText"/>
        <w:spacing w:before="0"/>
        <w:ind w:right="0"/>
        <w:rPr>
          <w:b/>
          <w:bCs/>
          <w:color w:val="4B4D4F"/>
        </w:rPr>
      </w:pPr>
      <w:r w:rsidRPr="00376619">
        <w:rPr>
          <w:b/>
          <w:bCs/>
          <w:color w:val="4B4D4F"/>
        </w:rPr>
        <w:t xml:space="preserve">Optum LTC Phone Line: (800) 798-2254, Option </w:t>
      </w:r>
      <w:r w:rsidR="000946DD">
        <w:rPr>
          <w:b/>
          <w:bCs/>
          <w:color w:val="4B4D4F"/>
        </w:rPr>
        <w:t>3, then Option 5</w:t>
      </w:r>
    </w:p>
    <w:p w14:paraId="53D4F2C2" w14:textId="5EC70F40" w:rsidR="00E5381A" w:rsidRDefault="00E5381A" w:rsidP="009D1637">
      <w:pPr>
        <w:pStyle w:val="BodyText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425"/>
        <w:gridCol w:w="7991"/>
      </w:tblGrid>
      <w:tr w:rsidR="00FC26A2" w:rsidRPr="00360C43" w14:paraId="1AC6164F" w14:textId="77777777" w:rsidTr="00F127CC">
        <w:tc>
          <w:tcPr>
            <w:tcW w:w="2425" w:type="dxa"/>
          </w:tcPr>
          <w:p w14:paraId="01BC57B2" w14:textId="073CE2C4" w:rsidR="00FC26A2" w:rsidRPr="003562AE" w:rsidRDefault="00E60564" w:rsidP="000329DA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>Date</w:t>
            </w:r>
          </w:p>
        </w:tc>
        <w:sdt>
          <w:sdtPr>
            <w:rPr>
              <w:b/>
              <w:bCs/>
              <w:color w:val="4B4D4F"/>
            </w:rPr>
            <w:id w:val="3178537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578EC270" w14:textId="64AAA8BC" w:rsidR="00FC26A2" w:rsidRPr="00376619" w:rsidRDefault="00E94E54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573C841E" w14:textId="77777777" w:rsidTr="00F127CC">
        <w:tc>
          <w:tcPr>
            <w:tcW w:w="2425" w:type="dxa"/>
          </w:tcPr>
          <w:p w14:paraId="34BF8009" w14:textId="33AA9C40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Name of </w:t>
            </w:r>
            <w:r w:rsidR="001F79BF">
              <w:rPr>
                <w:color w:val="4B4D4F"/>
              </w:rPr>
              <w:t>O</w:t>
            </w:r>
            <w:r w:rsidRPr="003562AE">
              <w:rPr>
                <w:color w:val="4B4D4F"/>
              </w:rPr>
              <w:t xml:space="preserve">riginating </w:t>
            </w:r>
            <w:r w:rsidR="001F79BF">
              <w:rPr>
                <w:color w:val="4B4D4F"/>
              </w:rPr>
              <w:t>Referring H</w:t>
            </w:r>
            <w:r w:rsidRPr="003562AE">
              <w:rPr>
                <w:color w:val="4B4D4F"/>
              </w:rPr>
              <w:t xml:space="preserve">ospital or </w:t>
            </w:r>
            <w:r w:rsidR="001F79BF">
              <w:rPr>
                <w:color w:val="4B4D4F"/>
              </w:rPr>
              <w:t>C</w:t>
            </w:r>
            <w:r w:rsidRPr="003562AE">
              <w:rPr>
                <w:color w:val="4B4D4F"/>
              </w:rPr>
              <w:t xml:space="preserve">orrectional </w:t>
            </w:r>
            <w:r w:rsidR="001F79BF">
              <w:rPr>
                <w:color w:val="4B4D4F"/>
              </w:rPr>
              <w:t>F</w:t>
            </w:r>
            <w:r w:rsidRPr="003562AE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16833493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319FB702" w14:textId="32CE0702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4EF18BBF" w14:textId="77777777" w:rsidTr="00F127CC">
        <w:tc>
          <w:tcPr>
            <w:tcW w:w="2425" w:type="dxa"/>
          </w:tcPr>
          <w:p w14:paraId="47A55C2C" w14:textId="31C54D97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Contact </w:t>
            </w:r>
            <w:r w:rsidR="001F79BF">
              <w:rPr>
                <w:color w:val="4B4D4F"/>
              </w:rPr>
              <w:t>N</w:t>
            </w:r>
            <w:r w:rsidRPr="003562AE">
              <w:rPr>
                <w:color w:val="4B4D4F"/>
              </w:rPr>
              <w:t xml:space="preserve">ame at </w:t>
            </w:r>
            <w:r w:rsidR="001F79BF">
              <w:rPr>
                <w:color w:val="4B4D4F"/>
              </w:rPr>
              <w:t>New F</w:t>
            </w:r>
            <w:r w:rsidRPr="003562AE">
              <w:rPr>
                <w:color w:val="4B4D4F"/>
              </w:rPr>
              <w:t>acility</w:t>
            </w:r>
          </w:p>
        </w:tc>
        <w:sdt>
          <w:sdtPr>
            <w:rPr>
              <w:b/>
              <w:bCs/>
              <w:color w:val="4B4D4F"/>
            </w:rPr>
            <w:id w:val="-1909760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2DCDE5B1" w14:textId="2B614710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7D7EA2B3" w14:textId="77777777" w:rsidTr="00F127CC">
        <w:tc>
          <w:tcPr>
            <w:tcW w:w="2425" w:type="dxa"/>
          </w:tcPr>
          <w:p w14:paraId="238AED10" w14:textId="6F7FBE78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Contact </w:t>
            </w:r>
            <w:r w:rsidR="009D5622">
              <w:rPr>
                <w:color w:val="4B4D4F"/>
              </w:rPr>
              <w:t>P</w:t>
            </w:r>
            <w:r w:rsidRPr="003562AE">
              <w:rPr>
                <w:color w:val="4B4D4F"/>
              </w:rPr>
              <w:t xml:space="preserve">hone </w:t>
            </w:r>
            <w:r w:rsidR="009D5622">
              <w:rPr>
                <w:color w:val="4B4D4F"/>
              </w:rPr>
              <w:t>N</w:t>
            </w:r>
            <w:r w:rsidRPr="003562AE">
              <w:rPr>
                <w:color w:val="4B4D4F"/>
              </w:rPr>
              <w:t>umber</w:t>
            </w:r>
            <w:r w:rsidR="009D5622">
              <w:rPr>
                <w:color w:val="4B4D4F"/>
              </w:rPr>
              <w:t xml:space="preserve"> at New Facility</w:t>
            </w:r>
          </w:p>
        </w:tc>
        <w:sdt>
          <w:sdtPr>
            <w:rPr>
              <w:b/>
              <w:bCs/>
              <w:color w:val="4B4D4F"/>
            </w:rPr>
            <w:id w:val="398800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23B54E04" w14:textId="37B0D30B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21384997" w14:textId="77777777" w:rsidTr="00F127CC">
        <w:tc>
          <w:tcPr>
            <w:tcW w:w="2425" w:type="dxa"/>
          </w:tcPr>
          <w:p w14:paraId="7E34B684" w14:textId="4D1483BF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Contact </w:t>
            </w:r>
            <w:r w:rsidR="009D5622">
              <w:rPr>
                <w:color w:val="4B4D4F"/>
              </w:rPr>
              <w:t>F</w:t>
            </w:r>
            <w:r w:rsidRPr="003562AE">
              <w:rPr>
                <w:color w:val="4B4D4F"/>
              </w:rPr>
              <w:t xml:space="preserve">ax </w:t>
            </w:r>
            <w:r w:rsidR="009D5622">
              <w:rPr>
                <w:color w:val="4B4D4F"/>
              </w:rPr>
              <w:t>N</w:t>
            </w:r>
            <w:r w:rsidRPr="003562AE">
              <w:rPr>
                <w:color w:val="4B4D4F"/>
              </w:rPr>
              <w:t>umber</w:t>
            </w:r>
            <w:r w:rsidR="009D5622">
              <w:rPr>
                <w:color w:val="4B4D4F"/>
              </w:rPr>
              <w:t xml:space="preserve"> at New Facility</w:t>
            </w:r>
          </w:p>
        </w:tc>
        <w:sdt>
          <w:sdtPr>
            <w:rPr>
              <w:b/>
              <w:bCs/>
              <w:color w:val="4B4D4F"/>
            </w:rPr>
            <w:id w:val="20679868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474AF225" w14:textId="72D4341F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30FC3A8A" w14:textId="77777777" w:rsidTr="00F127CC">
        <w:tc>
          <w:tcPr>
            <w:tcW w:w="2425" w:type="dxa"/>
          </w:tcPr>
          <w:p w14:paraId="3C731070" w14:textId="08500E59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Date of </w:t>
            </w:r>
            <w:r w:rsidR="009D5622">
              <w:rPr>
                <w:color w:val="4B4D4F"/>
              </w:rPr>
              <w:t>T</w:t>
            </w:r>
            <w:r w:rsidRPr="003562AE">
              <w:rPr>
                <w:color w:val="4B4D4F"/>
              </w:rPr>
              <w:t>ransfer</w:t>
            </w:r>
          </w:p>
        </w:tc>
        <w:sdt>
          <w:sdtPr>
            <w:rPr>
              <w:b/>
              <w:bCs/>
              <w:color w:val="4B4D4F"/>
            </w:rPr>
            <w:id w:val="9332536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254A5DC6" w14:textId="44EDEABA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168716B4" w14:textId="77777777" w:rsidTr="00F127CC">
        <w:tc>
          <w:tcPr>
            <w:tcW w:w="2425" w:type="dxa"/>
          </w:tcPr>
          <w:p w14:paraId="575E9028" w14:textId="661683A0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Name of </w:t>
            </w:r>
            <w:r w:rsidR="009D5622">
              <w:rPr>
                <w:color w:val="4B4D4F"/>
              </w:rPr>
              <w:t>C</w:t>
            </w:r>
            <w:r w:rsidRPr="003562AE">
              <w:rPr>
                <w:color w:val="4B4D4F"/>
              </w:rPr>
              <w:t>lient</w:t>
            </w:r>
          </w:p>
        </w:tc>
        <w:sdt>
          <w:sdtPr>
            <w:rPr>
              <w:b/>
              <w:bCs/>
              <w:color w:val="4B4D4F"/>
            </w:rPr>
            <w:id w:val="1578163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61CD2812" w14:textId="1D750C8B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0CED1FC9" w14:textId="77777777" w:rsidTr="00F127CC">
        <w:tc>
          <w:tcPr>
            <w:tcW w:w="2425" w:type="dxa"/>
          </w:tcPr>
          <w:p w14:paraId="577EBAE6" w14:textId="51B45C22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Client’s </w:t>
            </w:r>
            <w:r w:rsidR="009D5622">
              <w:rPr>
                <w:color w:val="4B4D4F"/>
              </w:rPr>
              <w:t>D</w:t>
            </w:r>
            <w:r w:rsidRPr="003562AE">
              <w:rPr>
                <w:color w:val="4B4D4F"/>
              </w:rPr>
              <w:t xml:space="preserve">ate of </w:t>
            </w:r>
            <w:r w:rsidR="009D5622">
              <w:rPr>
                <w:color w:val="4B4D4F"/>
              </w:rPr>
              <w:t>B</w:t>
            </w:r>
            <w:r w:rsidRPr="003562AE">
              <w:rPr>
                <w:color w:val="4B4D4F"/>
              </w:rPr>
              <w:t>irth</w:t>
            </w:r>
          </w:p>
        </w:tc>
        <w:sdt>
          <w:sdtPr>
            <w:rPr>
              <w:b/>
              <w:bCs/>
              <w:color w:val="4B4D4F"/>
            </w:rPr>
            <w:id w:val="1891915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91" w:type="dxa"/>
              </w:tcPr>
              <w:p w14:paraId="33D4FCA5" w14:textId="5B07B41C" w:rsidR="000A0EB3" w:rsidRPr="00376619" w:rsidRDefault="00E94E54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A0EB3" w:rsidRPr="00344DCE" w14:paraId="697B1A94" w14:textId="77777777" w:rsidTr="00F127CC">
        <w:tc>
          <w:tcPr>
            <w:tcW w:w="2425" w:type="dxa"/>
          </w:tcPr>
          <w:p w14:paraId="7FE90D53" w14:textId="0CB9F33A" w:rsidR="000A0EB3" w:rsidRPr="003562AE" w:rsidRDefault="00E60564" w:rsidP="00761FEE">
            <w:pPr>
              <w:pStyle w:val="BodyText"/>
              <w:ind w:right="0"/>
              <w:rPr>
                <w:color w:val="4B4D4F"/>
              </w:rPr>
            </w:pPr>
            <w:r w:rsidRPr="003562AE">
              <w:rPr>
                <w:color w:val="4B4D4F"/>
              </w:rPr>
              <w:t xml:space="preserve">Reason for </w:t>
            </w:r>
            <w:r w:rsidR="009D5622">
              <w:rPr>
                <w:color w:val="4B4D4F"/>
              </w:rPr>
              <w:t>T</w:t>
            </w:r>
            <w:r w:rsidRPr="003562AE">
              <w:rPr>
                <w:color w:val="4B4D4F"/>
              </w:rPr>
              <w:t>ransfer</w:t>
            </w:r>
          </w:p>
        </w:tc>
        <w:tc>
          <w:tcPr>
            <w:tcW w:w="7991" w:type="dxa"/>
          </w:tcPr>
          <w:p w14:paraId="6EDFD1FC" w14:textId="77777777" w:rsidR="000A0EB3" w:rsidRPr="00376619" w:rsidRDefault="00403076" w:rsidP="00761FEE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92313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D9" w:rsidRPr="0037661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5F52D9" w:rsidRPr="00376619">
              <w:rPr>
                <w:b/>
                <w:bCs/>
                <w:color w:val="4B4D4F"/>
              </w:rPr>
              <w:t xml:space="preserve">  </w:t>
            </w:r>
            <w:r w:rsidR="005F52D9" w:rsidRPr="001F79BF">
              <w:rPr>
                <w:color w:val="4B4D4F"/>
              </w:rPr>
              <w:t>Admission to Behavioral Health Unit at Hospital</w:t>
            </w:r>
          </w:p>
          <w:p w14:paraId="67199696" w14:textId="3FFAC16D" w:rsidR="000F75EA" w:rsidRPr="00376619" w:rsidRDefault="000F75EA" w:rsidP="000F75EA">
            <w:pPr>
              <w:pStyle w:val="BodyText"/>
              <w:spacing w:before="0"/>
              <w:ind w:right="0"/>
              <w:rPr>
                <w:color w:val="4B4D4F"/>
              </w:rPr>
            </w:pPr>
            <w:r w:rsidRPr="00376619">
              <w:rPr>
                <w:color w:val="4B4D4F"/>
              </w:rPr>
              <w:t xml:space="preserve">      Describe circumstances of hospital admit and give name of hospital</w:t>
            </w:r>
            <w:r w:rsidR="00FC683D" w:rsidRPr="00376619">
              <w:rPr>
                <w:color w:val="4B4D4F"/>
              </w:rPr>
              <w:t>:</w:t>
            </w:r>
          </w:p>
          <w:sdt>
            <w:sdtPr>
              <w:rPr>
                <w:b/>
                <w:bCs/>
                <w:color w:val="4B4D4F"/>
              </w:rPr>
              <w:id w:val="51003677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6CE71F4" w14:textId="1427AABD" w:rsidR="000F75EA" w:rsidRPr="00376619" w:rsidRDefault="00E94E54" w:rsidP="000F75EA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F56E658" w14:textId="7D79F4CE" w:rsidR="00F127CC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4AB1880F" w14:textId="77777777" w:rsidR="00982B80" w:rsidRPr="00376619" w:rsidRDefault="00982B80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432DE2CD" w14:textId="77777777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060836B4" w14:textId="77777777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FE1616A" w14:textId="79D00493" w:rsidR="00642BED" w:rsidRPr="00376619" w:rsidRDefault="00403076" w:rsidP="00642BED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72868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BED" w:rsidRPr="0037661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642BED" w:rsidRPr="00376619">
              <w:rPr>
                <w:b/>
                <w:bCs/>
                <w:color w:val="4B4D4F"/>
              </w:rPr>
              <w:t xml:space="preserve">  </w:t>
            </w:r>
            <w:r w:rsidR="00642BED" w:rsidRPr="001F79BF">
              <w:rPr>
                <w:color w:val="4B4D4F"/>
              </w:rPr>
              <w:t xml:space="preserve">Admission to </w:t>
            </w:r>
            <w:r w:rsidR="009D5622">
              <w:rPr>
                <w:color w:val="4B4D4F"/>
              </w:rPr>
              <w:t>Psychiatric Stabilization Unit (</w:t>
            </w:r>
            <w:r w:rsidR="00642BED" w:rsidRPr="001F79BF">
              <w:rPr>
                <w:color w:val="4B4D4F"/>
              </w:rPr>
              <w:t>PSU</w:t>
            </w:r>
            <w:r w:rsidR="009D5622">
              <w:rPr>
                <w:color w:val="4B4D4F"/>
              </w:rPr>
              <w:t>)</w:t>
            </w:r>
            <w:r w:rsidR="00642BED" w:rsidRPr="001F79BF">
              <w:rPr>
                <w:color w:val="4B4D4F"/>
              </w:rPr>
              <w:t xml:space="preserve"> at Correctional Facility</w:t>
            </w:r>
          </w:p>
          <w:p w14:paraId="7D64F1AD" w14:textId="77777777" w:rsidR="009D5622" w:rsidRDefault="00642BED" w:rsidP="00642BED">
            <w:pPr>
              <w:pStyle w:val="BodyText"/>
              <w:spacing w:before="0"/>
              <w:ind w:right="0"/>
              <w:rPr>
                <w:color w:val="4B4D4F"/>
              </w:rPr>
            </w:pPr>
            <w:r w:rsidRPr="00376619">
              <w:rPr>
                <w:color w:val="4B4D4F"/>
              </w:rPr>
              <w:t xml:space="preserve">      Describe circumstances </w:t>
            </w:r>
            <w:r w:rsidR="00FC683D" w:rsidRPr="00376619">
              <w:rPr>
                <w:color w:val="4B4D4F"/>
              </w:rPr>
              <w:t xml:space="preserve">surrounding incarceration and whether there are </w:t>
            </w:r>
            <w:r w:rsidR="009D5622">
              <w:rPr>
                <w:color w:val="4B4D4F"/>
              </w:rPr>
              <w:t xml:space="preserve">known    </w:t>
            </w:r>
          </w:p>
          <w:p w14:paraId="04631C6B" w14:textId="062AD218" w:rsidR="00642BED" w:rsidRPr="00376619" w:rsidRDefault="009D5622" w:rsidP="00642BED">
            <w:pPr>
              <w:pStyle w:val="BodyText"/>
              <w:spacing w:before="0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      </w:t>
            </w:r>
            <w:r w:rsidR="00FC683D" w:rsidRPr="00376619">
              <w:rPr>
                <w:color w:val="4B4D4F"/>
              </w:rPr>
              <w:t>pending</w:t>
            </w:r>
            <w:r>
              <w:rPr>
                <w:color w:val="4B4D4F"/>
              </w:rPr>
              <w:t xml:space="preserve"> </w:t>
            </w:r>
            <w:r w:rsidR="00FC683D" w:rsidRPr="00376619">
              <w:rPr>
                <w:color w:val="4B4D4F"/>
              </w:rPr>
              <w:t>charges:</w:t>
            </w:r>
          </w:p>
          <w:sdt>
            <w:sdtPr>
              <w:rPr>
                <w:b/>
                <w:bCs/>
                <w:color w:val="4B4D4F"/>
              </w:rPr>
              <w:id w:val="39987018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E39CBB6" w14:textId="0676F6F6" w:rsidR="00642BED" w:rsidRPr="00376619" w:rsidRDefault="00E94E54" w:rsidP="000F75EA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95741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B81074A" w14:textId="5262BBAC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0C69039" w14:textId="77777777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059505F" w14:textId="2D6D4B84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54F6DC4C" w14:textId="77777777" w:rsidR="00F127CC" w:rsidRPr="00376619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AB128E8" w14:textId="5BB2D627" w:rsidR="000F75EA" w:rsidRPr="00376619" w:rsidRDefault="000F75EA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</w:tbl>
    <w:p w14:paraId="199F1B1D" w14:textId="77777777" w:rsidR="00816549" w:rsidRDefault="00816549" w:rsidP="009D1637">
      <w:pPr>
        <w:pStyle w:val="BodyText"/>
      </w:pPr>
    </w:p>
    <w:bookmarkEnd w:id="0"/>
    <w:bookmarkEnd w:id="1"/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3ABD" w14:textId="77777777" w:rsidR="00BF7A0C" w:rsidRDefault="00BF7A0C" w:rsidP="00D37017">
      <w:r>
        <w:separator/>
      </w:r>
    </w:p>
  </w:endnote>
  <w:endnote w:type="continuationSeparator" w:id="0">
    <w:p w14:paraId="2CD762D4" w14:textId="77777777" w:rsidR="00BF7A0C" w:rsidRDefault="00BF7A0C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5AA56EB8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DE4666">
      <w:rPr>
        <w:sz w:val="16"/>
        <w:szCs w:val="16"/>
      </w:rPr>
      <w:t>5.5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4E2C" w14:textId="77777777" w:rsidR="00BF7A0C" w:rsidRDefault="00BF7A0C" w:rsidP="00D37017">
      <w:r>
        <w:separator/>
      </w:r>
    </w:p>
  </w:footnote>
  <w:footnote w:type="continuationSeparator" w:id="0">
    <w:p w14:paraId="783E8490" w14:textId="77777777" w:rsidR="00BF7A0C" w:rsidRDefault="00BF7A0C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00"/>
      <w:gridCol w:w="4140"/>
    </w:tblGrid>
    <w:tr w:rsidR="00341A9B" w14:paraId="0EAD9E6C" w14:textId="77777777" w:rsidTr="00B61096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630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140" w:type="dxa"/>
        </w:tcPr>
        <w:p w14:paraId="617989F0" w14:textId="2BF4813D" w:rsidR="00341A9B" w:rsidRPr="00A54697" w:rsidRDefault="00B61096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Transfer Notification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55603"/>
    <w:rsid w:val="000946DD"/>
    <w:rsid w:val="000A0EB3"/>
    <w:rsid w:val="000D394F"/>
    <w:rsid w:val="000F75EA"/>
    <w:rsid w:val="00100DE5"/>
    <w:rsid w:val="00114071"/>
    <w:rsid w:val="001174AE"/>
    <w:rsid w:val="0014347F"/>
    <w:rsid w:val="00151861"/>
    <w:rsid w:val="001B2CD5"/>
    <w:rsid w:val="001C2B41"/>
    <w:rsid w:val="001D6657"/>
    <w:rsid w:val="001F79BF"/>
    <w:rsid w:val="00236358"/>
    <w:rsid w:val="00240FBE"/>
    <w:rsid w:val="0028564F"/>
    <w:rsid w:val="002B5F67"/>
    <w:rsid w:val="002E3039"/>
    <w:rsid w:val="003366F9"/>
    <w:rsid w:val="00341A9B"/>
    <w:rsid w:val="00344DCE"/>
    <w:rsid w:val="003562AE"/>
    <w:rsid w:val="00360C43"/>
    <w:rsid w:val="00376619"/>
    <w:rsid w:val="00381041"/>
    <w:rsid w:val="003A757A"/>
    <w:rsid w:val="003C7934"/>
    <w:rsid w:val="003D1B86"/>
    <w:rsid w:val="00403076"/>
    <w:rsid w:val="004303CC"/>
    <w:rsid w:val="00487200"/>
    <w:rsid w:val="004D3D04"/>
    <w:rsid w:val="0054208D"/>
    <w:rsid w:val="00546F07"/>
    <w:rsid w:val="005A1CEF"/>
    <w:rsid w:val="005E05F8"/>
    <w:rsid w:val="005E531B"/>
    <w:rsid w:val="005E765C"/>
    <w:rsid w:val="005F52D9"/>
    <w:rsid w:val="00610A2E"/>
    <w:rsid w:val="006242C5"/>
    <w:rsid w:val="00642BED"/>
    <w:rsid w:val="00674D51"/>
    <w:rsid w:val="006A719E"/>
    <w:rsid w:val="006B3262"/>
    <w:rsid w:val="006C3BFE"/>
    <w:rsid w:val="006E69E4"/>
    <w:rsid w:val="00712411"/>
    <w:rsid w:val="007236F2"/>
    <w:rsid w:val="00747F83"/>
    <w:rsid w:val="00767615"/>
    <w:rsid w:val="00774784"/>
    <w:rsid w:val="00776309"/>
    <w:rsid w:val="007D0619"/>
    <w:rsid w:val="007E1C4F"/>
    <w:rsid w:val="008054D3"/>
    <w:rsid w:val="00816549"/>
    <w:rsid w:val="00844A03"/>
    <w:rsid w:val="008644C2"/>
    <w:rsid w:val="008966E1"/>
    <w:rsid w:val="008A26FC"/>
    <w:rsid w:val="008B0E2D"/>
    <w:rsid w:val="00943014"/>
    <w:rsid w:val="00961E42"/>
    <w:rsid w:val="009651B5"/>
    <w:rsid w:val="00982B80"/>
    <w:rsid w:val="00990813"/>
    <w:rsid w:val="009B5BB6"/>
    <w:rsid w:val="009D1637"/>
    <w:rsid w:val="009D5622"/>
    <w:rsid w:val="00A030A5"/>
    <w:rsid w:val="00A0381C"/>
    <w:rsid w:val="00A1196E"/>
    <w:rsid w:val="00A3509D"/>
    <w:rsid w:val="00A54697"/>
    <w:rsid w:val="00A65AE8"/>
    <w:rsid w:val="00A91144"/>
    <w:rsid w:val="00AA7061"/>
    <w:rsid w:val="00AB00EF"/>
    <w:rsid w:val="00AE6D18"/>
    <w:rsid w:val="00B61096"/>
    <w:rsid w:val="00B6628B"/>
    <w:rsid w:val="00BA0DB2"/>
    <w:rsid w:val="00BF7A0C"/>
    <w:rsid w:val="00C30F02"/>
    <w:rsid w:val="00C32236"/>
    <w:rsid w:val="00C3535A"/>
    <w:rsid w:val="00C417CA"/>
    <w:rsid w:val="00C4269C"/>
    <w:rsid w:val="00C516E1"/>
    <w:rsid w:val="00C762A0"/>
    <w:rsid w:val="00CB0F42"/>
    <w:rsid w:val="00CB53EC"/>
    <w:rsid w:val="00D30B9E"/>
    <w:rsid w:val="00D37017"/>
    <w:rsid w:val="00D42475"/>
    <w:rsid w:val="00D52133"/>
    <w:rsid w:val="00D55CB0"/>
    <w:rsid w:val="00D834F3"/>
    <w:rsid w:val="00DB1658"/>
    <w:rsid w:val="00DE4666"/>
    <w:rsid w:val="00E3791A"/>
    <w:rsid w:val="00E47ED8"/>
    <w:rsid w:val="00E5381A"/>
    <w:rsid w:val="00E60564"/>
    <w:rsid w:val="00E94E54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C26A2"/>
    <w:rsid w:val="00FC683D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36C4F-0845-4F82-9BA1-B5421D8B4C1C}"/>
      </w:docPartPr>
      <w:docPartBody>
        <w:p w:rsidR="003B4CED" w:rsidRDefault="008037B5">
          <w:r w:rsidRPr="009574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B5"/>
    <w:rsid w:val="003B4CED"/>
    <w:rsid w:val="0080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37B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C9573-E801-420B-A594-8019DA25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3</cp:revision>
  <cp:lastPrinted>2022-08-30T19:29:00Z</cp:lastPrinted>
  <dcterms:created xsi:type="dcterms:W3CDTF">2023-04-29T22:41:00Z</dcterms:created>
  <dcterms:modified xsi:type="dcterms:W3CDTF">2023-05-05T19:38:00Z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</Properties>
</file>